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59C3C05C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bookmarkStart w:name="_Hlk135592327" w:id="0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Event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 xmlns:wp14="http://schemas.microsoft.com/office/word/2010/wordml" w:rsidP="2F649B37" w14:paraId="55B74656" wp14:textId="33B74D3B">
      <w:pPr>
        <w:pStyle w:val="paragraph"/>
        <w:shd w:val="clear" w:color="auto" w:fill="FFFFFF" w:themeFill="background1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r w:rsidR="62282DDA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Feb </w:t>
      </w:r>
      <w:r w:rsidR="51D1AB08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1</w:t>
      </w:r>
      <w:r w:rsidR="186E4BCB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9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, 2024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 </w:t>
      </w:r>
      <w:r w:rsidR="2F649B37">
        <w:rPr>
          <w:rFonts w:ascii="Times New Roman" w:hAnsi="Times New Roman"/>
          <w:lang w:val="en-US"/>
        </w:rPr>
        <w:t> </w:t>
      </w:r>
      <w:bookmarkEnd w:id="0"/>
      <w:r w:rsidR="2F649B37">
        <w:rPr>
          <w:lang w:val="en-US"/>
        </w:rPr>
        <w:t> </w:t>
      </w:r>
    </w:p>
    <w:p xmlns:wp14="http://schemas.microsoft.com/office/word/2010/wordml" w:rsidP="3C502F38" w14:paraId="15CE8A32" wp14:textId="77777777">
      <w:pPr>
        <w:pStyle w:val="paragraph"/>
        <w:shd w:val="clear" w:color="auto" w:fill="FFFFFF" w:themeFill="background1"/>
        <w:spacing w:before="0" w:after="0"/>
        <w:jc w:val="both"/>
        <w:rPr>
          <w:rFonts w:ascii="Times New Roman" w:hAnsi="Times New Roman" w:eastAsia="Times New Roman" w:cs="Times New Roman"/>
          <w:strike w:val="0"/>
          <w:dstrike w:val="0"/>
          <w:outline w:val="0"/>
          <w:color w:val="000000"/>
          <w14:textFill>
            <w14:solidFill>
              <w14:srgbClr w14:val="000000"/>
            </w14:solidFill>
          </w14:textFill>
        </w:rPr>
      </w:pPr>
      <w:r w:rsidRPr="3C502F38" w:rsidR="4CABF62E">
        <w:rPr>
          <w:rFonts w:ascii="Times New Roman" w:hAnsi="Times New Roman"/>
          <w:b w:val="1"/>
          <w:bCs w:val="1"/>
          <w:i w:val="1"/>
          <w:iCs w:val="1"/>
          <w:strike w:val="0"/>
          <w:dstrike w:val="0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Events in Career Center:</w:t>
      </w:r>
      <w:r w:rsidRPr="3C502F38" w:rsidR="4CABF62E">
        <w:rPr>
          <w:rFonts w:ascii="Times New Roman" w:hAnsi="Times New Roman"/>
          <w:strike w:val="0"/>
          <w:dstrike w:val="0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 </w:t>
      </w:r>
      <w:r w:rsidRPr="3C502F38" w:rsidR="4CABF62E">
        <w:rPr>
          <w:rFonts w:ascii="Times New Roman" w:hAnsi="Times New Roman"/>
          <w:strike w:val="0"/>
          <w:dstrike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 </w:t>
      </w:r>
    </w:p>
    <w:p xmlns:wp14="http://schemas.microsoft.com/office/word/2010/wordml" w:rsidP="3C502F38" w14:paraId="46ED4FF5" wp14:textId="77777777">
      <w:pPr>
        <w:pStyle w:val="paragraph"/>
        <w:spacing w:before="0" w:after="0"/>
        <w:rPr>
          <w:rFonts w:ascii="Segoe UI" w:hAnsi="Segoe UI" w:eastAsia="Segoe UI" w:cs="Segoe UI"/>
          <w:strike w:val="0"/>
          <w:dstrike w:val="0"/>
          <w:sz w:val="22"/>
          <w:szCs w:val="22"/>
        </w:rPr>
      </w:pPr>
      <w:r w:rsidRPr="3C502F38" w:rsidR="4CABF62E">
        <w:rPr>
          <w:rFonts w:ascii="Times New Roman" w:hAnsi="Times New Roman"/>
          <w:b w:val="1"/>
          <w:bCs w:val="1"/>
          <w:strike w:val="0"/>
          <w:dstrike w:val="0"/>
          <w:outline w:val="0"/>
          <w:color w:val="ff6699"/>
          <w:sz w:val="32"/>
          <w:szCs w:val="32"/>
          <w:lang w:val="en-US"/>
          <w14:textFill>
            <w14:solidFill>
              <w14:srgbClr w14:val="FF6699"/>
            </w14:solidFill>
          </w14:textFill>
        </w:rPr>
        <w:t>Job Search</w:t>
      </w:r>
      <w:r w:rsidRPr="3C502F38" w:rsidR="4CABF62E">
        <w:rPr>
          <w:rFonts w:ascii="Times New Roman" w:hAnsi="Times New Roman"/>
          <w:strike w:val="0"/>
          <w:dstrike w:val="0"/>
          <w:outline w:val="0"/>
          <w:color w:val="ff6699"/>
          <w:sz w:val="32"/>
          <w:szCs w:val="32"/>
          <w:lang w:val="en-US"/>
          <w14:textFill>
            <w14:solidFill>
              <w14:srgbClr w14:val="FF6699"/>
            </w14:solidFill>
          </w14:textFill>
        </w:rPr>
        <w:t> </w:t>
      </w:r>
    </w:p>
    <w:p xmlns:wp14="http://schemas.microsoft.com/office/word/2010/wordml" w:rsidP="3C502F38" w14:paraId="6FE1B747" wp14:textId="0984846D">
      <w:pPr>
        <w:pStyle w:val="paragraph"/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</w:pPr>
      <w:r w:rsidRPr="3C502F38" w:rsidR="55EAF38B">
        <w:rPr>
          <w:rFonts w:ascii="Times New Roman" w:hAnsi="Times New Roman"/>
          <w:b w:val="1"/>
          <w:bCs w:val="1"/>
          <w:strike w:val="0"/>
          <w:dstrike w:val="0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 xml:space="preserve">1. </w:t>
      </w:r>
      <w:r w:rsidRPr="3C502F38" w:rsidR="20726BE2"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Preparing for the Diversity and Inclusion Recruitment Event: How to Effectively Use LinkedIn Webinar</w:t>
      </w:r>
    </w:p>
    <w:p xmlns:wp14="http://schemas.microsoft.com/office/word/2010/wordml" w:rsidP="3C502F38" w14:paraId="0ED70F54" wp14:textId="52919537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3C502F38" w:rsidR="735C6F04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“</w:t>
      </w:r>
      <w:r w:rsidRPr="3C502F38" w:rsidR="562D5DD8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Wondering how using LinkedIn effectively can enhance your job search? Curious about how to </w:t>
      </w:r>
      <w:r w:rsidRPr="3C502F38" w:rsidR="562D5DD8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leverage</w:t>
      </w:r>
      <w:r w:rsidRPr="3C502F38" w:rsidR="562D5DD8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 LinkedIn's features to build your professional network? Attend this </w:t>
      </w:r>
      <w:r w:rsidRPr="3C502F38" w:rsidR="562D5DD8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webinar</w:t>
      </w:r>
      <w:r w:rsidRPr="3C502F38" w:rsidR="562D5DD8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 and find out.</w:t>
      </w:r>
      <w:r w:rsidRPr="3C502F38" w:rsidR="735C6F04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”</w:t>
      </w:r>
    </w:p>
    <w:p w:rsidR="102D91A2" w:rsidP="3C502F38" w:rsidRDefault="102D91A2" w14:paraId="4F2C2F4A" w14:textId="737AF944">
      <w:pPr>
        <w:pStyle w:val="paragraph"/>
        <w:ind w:firstLine="300"/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</w:pPr>
      <w:r w:rsidRPr="3C502F38" w:rsidR="102D91A2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Feb</w:t>
      </w:r>
      <w:r w:rsidRPr="3C502F38" w:rsidR="102D91A2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 20, </w:t>
      </w:r>
      <w:r w:rsidRPr="3C502F38" w:rsidR="102D91A2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2024</w:t>
      </w:r>
      <w:r w:rsidRPr="3C502F38" w:rsidR="102D91A2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 10:00 AM to 11:30 AM (Job Search)</w:t>
      </w:r>
    </w:p>
    <w:p xmlns:wp14="http://schemas.microsoft.com/office/word/2010/wordml" w:rsidP="3C502F38" w14:paraId="14D19DCE" wp14:textId="2E632BE5">
      <w:pPr>
        <w:pStyle w:val="paragraph"/>
        <w:ind w:firstLine="300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3C502F38" w:rsidR="735C6F04">
        <w:rPr>
          <w:rFonts w:ascii="Times New Roman" w:hAnsi="Times New Roman"/>
          <w:b w:val="0"/>
          <w:bCs w:val="0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Location: O</w:t>
      </w:r>
      <w:r w:rsidRPr="3C502F38" w:rsidR="735C6F04">
        <w:rPr>
          <w:rFonts w:ascii="Times New Roman" w:hAnsi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nline</w:t>
      </w:r>
      <w:r w:rsidRPr="3C502F38" w:rsidR="551703BE">
        <w:rPr>
          <w:rFonts w:ascii="Times New Roman" w:hAnsi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 (see link below)</w:t>
      </w:r>
    </w:p>
    <w:p xmlns:wp14="http://schemas.microsoft.com/office/word/2010/wordml" w:rsidP="259E8404" w14:paraId="732FBFCE" wp14:textId="5F70601A">
      <w:pPr>
        <w:pStyle w:val="paragraph"/>
        <w:rPr>
          <w:strike w:val="0"/>
          <w:dstrike w:val="0"/>
          <w:lang w:val="en-US"/>
        </w:rPr>
      </w:pPr>
    </w:p>
    <w:p w:rsidR="58B0BAAF" w:rsidP="3C502F38" w:rsidRDefault="58B0BAAF" w14:paraId="48EEF004" w14:textId="5EE63AA5">
      <w:pPr>
        <w:pStyle w:val="paragraph"/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</w:pPr>
      <w:r w:rsidRPr="3C502F38" w:rsidR="58B0BAAF"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2. Preparing for the Diversity and Inclusion Recruitment Event: Interview Preparation</w:t>
      </w:r>
    </w:p>
    <w:p w:rsidR="58B0BAAF" w:rsidP="3C502F38" w:rsidRDefault="58B0BAAF" w14:paraId="09105CA6" w14:textId="26D52B35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3C502F38" w:rsidR="58B0BAAF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“Approach your next interview or networking event with increased confidence. Learn how you can influence the first impression you make and show your best self while answering employers' questions.”</w:t>
      </w:r>
    </w:p>
    <w:p w:rsidR="58B0BAAF" w:rsidP="3C502F38" w:rsidRDefault="58B0BAAF" w14:paraId="774BB91F" w14:textId="046485CB">
      <w:pPr>
        <w:pStyle w:val="paragraph"/>
        <w:ind w:firstLine="300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3C502F38" w:rsidR="58B0BAAF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Feb 22, </w:t>
      </w:r>
      <w:r w:rsidRPr="3C502F38" w:rsidR="58B0BAAF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2024</w:t>
      </w:r>
      <w:r w:rsidRPr="3C502F38" w:rsidR="58B0BAAF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 01:00 PM to 02:30 PM (Job Search)</w:t>
      </w:r>
    </w:p>
    <w:p w:rsidR="58B0BAAF" w:rsidP="3C502F38" w:rsidRDefault="58B0BAAF" w14:paraId="757943F2" w14:textId="2E632BE5">
      <w:pPr>
        <w:pStyle w:val="paragraph"/>
        <w:ind w:firstLine="300"/>
        <w:rPr>
          <w:rFonts w:ascii="Times New Roman" w:hAnsi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</w:pPr>
      <w:r w:rsidRPr="3C502F38" w:rsidR="58B0BAAF">
        <w:rPr>
          <w:rFonts w:ascii="Times New Roman" w:hAnsi="Times New Roman"/>
          <w:b w:val="0"/>
          <w:bCs w:val="0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Location: O</w:t>
      </w:r>
      <w:r w:rsidRPr="3C502F38" w:rsidR="58B0BAAF">
        <w:rPr>
          <w:rFonts w:ascii="Times New Roman" w:hAnsi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nline (see link below)</w:t>
      </w:r>
    </w:p>
    <w:p w:rsidR="3C502F38" w:rsidP="3C502F38" w:rsidRDefault="3C502F38" w14:paraId="298FF17B" w14:textId="49784295">
      <w:pPr>
        <w:pStyle w:val="paragraph"/>
        <w:rPr>
          <w:strike w:val="0"/>
          <w:dstrike w:val="0"/>
          <w:lang w:val="en-US"/>
        </w:rPr>
      </w:pPr>
    </w:p>
    <w:p w:rsidR="58B0BAAF" w:rsidP="3C502F38" w:rsidRDefault="58B0BAAF" w14:paraId="7757AE88" w14:textId="0F1B73BE">
      <w:pPr>
        <w:pStyle w:val="paragraph"/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</w:pPr>
      <w:r w:rsidRPr="3C502F38" w:rsidR="58B0BAAF"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3. Preparing for the Diversity and Inclusion Recruitment Event: Resume and Cover Letter Writing Webinar</w:t>
      </w:r>
    </w:p>
    <w:p w:rsidR="58B0BAAF" w:rsidP="3C502F38" w:rsidRDefault="58B0BAAF" w14:paraId="501478B1" w14:textId="6A910F3D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3C502F38" w:rsidR="58B0BAAF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“Find out how to effectively target your resume and cover letter. Present your experiences, education and skills in a way that </w:t>
      </w:r>
      <w:r w:rsidRPr="3C502F38" w:rsidR="58B0BAAF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showcases</w:t>
      </w:r>
      <w:r w:rsidRPr="3C502F38" w:rsidR="58B0BAAF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 your assets and piques employers' interest in you.”</w:t>
      </w:r>
    </w:p>
    <w:p w:rsidR="58B0BAAF" w:rsidP="3C502F38" w:rsidRDefault="58B0BAAF" w14:paraId="16E1061F" w14:textId="174103BA">
      <w:pPr>
        <w:pStyle w:val="paragraph"/>
        <w:ind w:firstLine="300"/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</w:pPr>
      <w:r w:rsidRPr="3C502F38" w:rsidR="58B0BAAF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Feb 23, </w:t>
      </w:r>
      <w:r w:rsidRPr="3C502F38" w:rsidR="58B0BAAF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2024</w:t>
      </w:r>
      <w:r w:rsidRPr="3C502F38" w:rsidR="58B0BAAF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 10:00 AM to 12:00 PM (Job Search)</w:t>
      </w:r>
    </w:p>
    <w:p w:rsidR="58B0BAAF" w:rsidP="3C502F38" w:rsidRDefault="58B0BAAF" w14:paraId="6BF6976D" w14:textId="2E632BE5">
      <w:pPr>
        <w:pStyle w:val="paragraph"/>
        <w:ind w:firstLine="300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3C502F38" w:rsidR="58B0BAAF">
        <w:rPr>
          <w:rFonts w:ascii="Times New Roman" w:hAnsi="Times New Roman"/>
          <w:b w:val="0"/>
          <w:bCs w:val="0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Location: O</w:t>
      </w:r>
      <w:r w:rsidRPr="3C502F38" w:rsidR="58B0BAAF">
        <w:rPr>
          <w:rFonts w:ascii="Times New Roman" w:hAnsi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nline (see link below)</w:t>
      </w:r>
    </w:p>
    <w:p w:rsidR="3C502F38" w:rsidP="3C502F38" w:rsidRDefault="3C502F38" w14:paraId="5D824F41" w14:textId="400C4E1A">
      <w:pPr>
        <w:pStyle w:val="paragraph"/>
        <w:rPr>
          <w:lang w:val="en-US"/>
        </w:rPr>
      </w:pPr>
    </w:p>
    <w:p xmlns:wp14="http://schemas.microsoft.com/office/word/2010/wordml" w:rsidP="259E8404" w14:paraId="6CD9F212" wp14:textId="1DA5A1E1">
      <w:pPr>
        <w:pStyle w:val="paragraph"/>
        <w:rPr>
          <w:lang w:val="en-US"/>
        </w:rPr>
      </w:pPr>
    </w:p>
    <w:p w:rsidR="259E8404" w:rsidP="3C502F38" w:rsidRDefault="259E8404" w14:paraId="397A6580" w14:textId="03F7BC57">
      <w:pPr>
        <w:pStyle w:val="paragraph"/>
        <w:suppressLineNumbers w:val="0"/>
        <w:shd w:val="clear" w:color="auto" w:fill="auto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/>
          <w:b w:val="1"/>
          <w:bCs w:val="1"/>
          <w:color w:val="FF6699"/>
          <w:sz w:val="32"/>
          <w:szCs w:val="32"/>
          <w:rtl w:val="0"/>
          <w:lang w:val="en-US"/>
        </w:rPr>
      </w:pPr>
      <w:r w:rsidRPr="3C502F38" w:rsidR="3B1CDA97">
        <w:rPr>
          <w:rFonts w:ascii="Times New Roman" w:hAnsi="Times New Roman"/>
          <w:b w:val="1"/>
          <w:bCs w:val="1"/>
          <w:color w:val="FF6699"/>
          <w:sz w:val="32"/>
          <w:szCs w:val="32"/>
          <w:lang w:val="en-US"/>
        </w:rPr>
        <w:t>Career Exploration</w:t>
      </w:r>
    </w:p>
    <w:p w:rsidR="3C502F38" w:rsidP="3C502F38" w:rsidRDefault="3C502F38" w14:paraId="44B977B7" w14:textId="0BB4C8E0">
      <w:pPr>
        <w:pStyle w:val="paragraph"/>
        <w:bidi w:val="0"/>
        <w:rPr>
          <w:lang w:val="en-US"/>
        </w:rPr>
      </w:pPr>
    </w:p>
    <w:p w:rsidR="7AEAD154" w:rsidP="3C502F38" w:rsidRDefault="7AEAD154" w14:paraId="46B7D1E2" w14:textId="2328D60D">
      <w:pPr>
        <w:pStyle w:val="paragraph"/>
        <w:shd w:val="clear" w:color="auto" w:fill="auto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  <w:r w:rsidRPr="3C502F38" w:rsidR="7AEAD154">
        <w:rPr>
          <w:rFonts w:ascii="Times New Roman" w:hAnsi="Times New Roman"/>
          <w:b w:val="0"/>
          <w:bCs w:val="0"/>
          <w:caps w:val="0"/>
          <w:smallCaps w:val="0"/>
          <w:color w:val="auto"/>
          <w:sz w:val="22"/>
          <w:szCs w:val="22"/>
          <w:lang w:val="en-US"/>
        </w:rPr>
        <w:t>1</w:t>
      </w:r>
      <w:r w:rsidRPr="3C502F38" w:rsidR="28A9C5FA">
        <w:rPr>
          <w:rFonts w:ascii="Times New Roman" w:hAnsi="Times New Roman"/>
          <w:b w:val="0"/>
          <w:bCs w:val="0"/>
          <w:caps w:val="0"/>
          <w:smallCaps w:val="0"/>
          <w:color w:val="auto"/>
          <w:sz w:val="22"/>
          <w:szCs w:val="22"/>
          <w:lang w:val="en-US"/>
        </w:rPr>
        <w:t>.</w:t>
      </w:r>
      <w:r w:rsidRPr="3C502F38" w:rsidR="28A9C5FA"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502F38" w:rsidR="5D08F1EC"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lang w:val="en-US"/>
        </w:rPr>
        <w:t>Positive Psychology &amp; Career Webinar</w:t>
      </w:r>
    </w:p>
    <w:p w:rsidR="28A9C5FA" w:rsidP="3C502F38" w:rsidRDefault="28A9C5FA" w14:paraId="1DB13953" w14:textId="0A2A9191">
      <w:pPr>
        <w:pStyle w:val="paragraph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 w:firstLine="300"/>
        <w:jc w:val="left"/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</w:rPr>
      </w:pPr>
      <w:r w:rsidRPr="3C502F38" w:rsidR="28A9C5FA"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  <w:t>“</w:t>
      </w:r>
      <w:r w:rsidRPr="3C502F38" w:rsidR="0AFA8AA6"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  <w:t>Would you like to learn how to apply positive psychology techniques in your daily life? Join this webinar to find out how to balance your personal and career well-being.</w:t>
      </w:r>
      <w:r w:rsidRPr="3C502F38" w:rsidR="28A9C5FA"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  <w:t>”</w:t>
      </w:r>
    </w:p>
    <w:p w:rsidR="28A9C5FA" w:rsidP="3C502F38" w:rsidRDefault="28A9C5FA" w14:paraId="7AC5FDE8" w14:textId="75C336AE">
      <w:pPr>
        <w:pStyle w:val="paragraph"/>
        <w:ind w:firstLine="300"/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</w:pPr>
      <w:r w:rsidRPr="3C502F38" w:rsidR="28A9C5FA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Feb </w:t>
      </w:r>
      <w:r w:rsidRPr="3C502F38" w:rsidR="015167B9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20</w:t>
      </w:r>
      <w:r w:rsidRPr="3C502F38" w:rsidR="28A9C5FA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, </w:t>
      </w:r>
      <w:r w:rsidRPr="3C502F38" w:rsidR="28A9C5FA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2024</w:t>
      </w:r>
      <w:r w:rsidRPr="3C502F38" w:rsidR="28A9C5FA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 </w:t>
      </w:r>
      <w:r w:rsidRPr="3C502F38" w:rsidR="0804CEE9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10</w:t>
      </w:r>
      <w:r w:rsidRPr="3C502F38" w:rsidR="28A9C5FA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:00 </w:t>
      </w:r>
      <w:r w:rsidRPr="3C502F38" w:rsidR="31A6F38C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A</w:t>
      </w:r>
      <w:r w:rsidRPr="3C502F38" w:rsidR="28A9C5FA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M to </w:t>
      </w:r>
      <w:r w:rsidRPr="3C502F38" w:rsidR="57F332B9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11</w:t>
      </w:r>
      <w:r w:rsidRPr="3C502F38" w:rsidR="28A9C5FA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:</w:t>
      </w:r>
      <w:r w:rsidRPr="3C502F38" w:rsidR="7BCD71A1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3</w:t>
      </w:r>
      <w:r w:rsidRPr="3C502F38" w:rsidR="28A9C5FA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0 </w:t>
      </w:r>
      <w:r w:rsidRPr="3C502F38" w:rsidR="68D8696C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A</w:t>
      </w:r>
      <w:r w:rsidRPr="3C502F38" w:rsidR="28A9C5FA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M (Career Exploration)</w:t>
      </w:r>
    </w:p>
    <w:p w:rsidR="28A9C5FA" w:rsidP="3C502F38" w:rsidRDefault="28A9C5FA" w14:paraId="7FFD7B17" w14:textId="0FA36DD7">
      <w:pPr>
        <w:pStyle w:val="paragraph"/>
        <w:suppressLineNumbers w:val="0"/>
        <w:shd w:val="clear" w:color="auto" w:fill="auto"/>
        <w:bidi w:val="0"/>
        <w:spacing w:before="100" w:beforeAutospacing="off" w:after="100" w:afterAutospacing="off" w:line="240" w:lineRule="auto"/>
        <w:ind w:left="0" w:right="0" w:firstLine="30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auto"/>
          <w:sz w:val="22"/>
          <w:szCs w:val="22"/>
        </w:rPr>
      </w:pPr>
      <w:r w:rsidRPr="3C502F38" w:rsidR="28A9C5FA">
        <w:rPr>
          <w:rFonts w:ascii="Times New Roman" w:hAnsi="Times New Roman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Location: </w:t>
      </w:r>
      <w:r w:rsidRPr="3C502F38" w:rsidR="6111774D">
        <w:rPr>
          <w:rFonts w:ascii="Times New Roman" w:hAnsi="Times New Roman"/>
          <w:b w:val="0"/>
          <w:bCs w:val="0"/>
          <w:color w:val="000000" w:themeColor="text1" w:themeTint="FF" w:themeShade="FF"/>
          <w:sz w:val="22"/>
          <w:szCs w:val="22"/>
          <w:lang w:val="en-US"/>
        </w:rPr>
        <w:t>Online (see the link below)</w:t>
      </w:r>
    </w:p>
    <w:p w:rsidR="259E8404" w:rsidP="259E8404" w:rsidRDefault="259E8404" w14:paraId="6473C0FF" w14:textId="2CA990F6">
      <w:pPr>
        <w:pStyle w:val="paragraph"/>
        <w:rPr>
          <w:lang w:val="en-US"/>
        </w:rPr>
      </w:pPr>
    </w:p>
    <w:p w:rsidR="259E8404" w:rsidP="259E8404" w:rsidRDefault="259E8404" w14:paraId="3277E9FB" w14:textId="526456A8">
      <w:pPr>
        <w:pStyle w:val="paragraph"/>
        <w:rPr>
          <w:lang w:val="en-US"/>
        </w:rPr>
      </w:pPr>
    </w:p>
    <w:p w:rsidR="259E8404" w:rsidP="259E8404" w:rsidRDefault="259E8404" w14:paraId="7F268F27" w14:textId="6A1F58E8">
      <w:pPr>
        <w:pStyle w:val="paragraph"/>
        <w:rPr>
          <w:lang w:val="en-US"/>
        </w:rPr>
      </w:pPr>
    </w:p>
    <w:p xmlns:wp14="http://schemas.microsoft.com/office/word/2010/wordml" w14:paraId="672A6659" wp14:textId="77777777">
      <w:pPr>
        <w:pStyle w:val="paragraph"/>
        <w:ind w:firstLine="300"/>
      </w:pPr>
    </w:p>
    <w:p xmlns:wp14="http://schemas.microsoft.com/office/word/2010/wordml" w14:paraId="0A37501D" wp14:textId="3C0A7DDB">
      <w:pPr>
        <w:pStyle w:val="paragraph"/>
      </w:pPr>
      <w:r w:rsidR="33BB8B5E">
        <w:drawing>
          <wp:inline xmlns:wp14="http://schemas.microsoft.com/office/word/2010/wordprocessingDrawing" wp14:editId="4D116E28" wp14:anchorId="4668F50D">
            <wp:extent cx="5267324" cy="1047750"/>
            <wp:effectExtent l="0" t="0" r="0" b="0"/>
            <wp:docPr id="5466809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c1b3148ad74d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B37A1C2" w14:paraId="5DAB6C7B" wp14:textId="77777777">
      <w:pPr>
        <w:pStyle w:val="正文"/>
        <w:widowControl w:val="1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lang w:val="en-US"/>
          <w14:textFill>
            <w14:solidFill>
              <w14:srgbClr w14:val="C45911"/>
            </w14:solidFill>
          </w14:textFill>
        </w:rPr>
      </w:pPr>
    </w:p>
    <w:p w:rsidR="4B37A1C2" w:rsidP="4B37A1C2" w:rsidRDefault="4B37A1C2" w14:paraId="6C9D34ED" w14:textId="642D7647">
      <w:pPr>
        <w:pStyle w:val="正文"/>
        <w:widowControl w:val="1"/>
        <w:rPr>
          <w:lang w:val="en-US"/>
        </w:rPr>
      </w:pPr>
    </w:p>
    <w:p w:rsidR="4B37A1C2" w:rsidP="4B37A1C2" w:rsidRDefault="4B37A1C2" w14:paraId="2ECD93C6" w14:textId="51BF3233">
      <w:pPr>
        <w:pStyle w:val="正文"/>
        <w:widowControl w:val="1"/>
        <w:rPr>
          <w:lang w:val="en-US"/>
        </w:rPr>
      </w:pPr>
    </w:p>
    <w:p w:rsidR="4B37A1C2" w:rsidP="4B37A1C2" w:rsidRDefault="4B37A1C2" w14:paraId="24288D24" w14:textId="47E289C4">
      <w:pPr>
        <w:pStyle w:val="正文"/>
        <w:widowControl w:val="1"/>
        <w:rPr>
          <w:lang w:val="en-US"/>
        </w:rPr>
      </w:pPr>
    </w:p>
    <w:p xmlns:wp14="http://schemas.microsoft.com/office/word/2010/wordml" w14:paraId="580B506D" wp14:textId="77777777">
      <w:pPr>
        <w:pStyle w:val="正文"/>
        <w:widowControl w:val="1"/>
        <w:jc w:val="left"/>
      </w:pP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External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event</w:t>
      </w:r>
      <w:r>
        <w:rPr>
          <w:rFonts w:hint="default" w:ascii="Times New Roman" w:hAnsi="Times New Roman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 </w:t>
      </w:r>
    </w:p>
    <w:p xmlns:wp14="http://schemas.microsoft.com/office/word/2010/wordml" w14:paraId="02EB378F" wp14:textId="702B75B4">
      <w:pPr>
        <w:pStyle w:val="paragraph"/>
      </w:pPr>
    </w:p>
    <w:p xmlns:wp14="http://schemas.microsoft.com/office/word/2010/wordml" w14:paraId="584608C6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Link to Career Center eve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nts (register online!): </w:t>
      </w:r>
    </w:p>
    <w:p xmlns:wp14="http://schemas.microsoft.com/office/word/2010/wordml" w:rsidP="55EAF38B" w14:paraId="26AC9961" wp14:textId="55C4D3E9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hyperlink r:id="R5fbe01d148d74c0e">
        <w:r w:rsidRPr="55EAF38B" w:rsidR="51E5C0AC">
          <w:rPr>
            <w:rStyle w:val="Hyperlink"/>
            <w:noProof w:val="0"/>
            <w:lang w:val="en-US"/>
          </w:rPr>
          <w:t>https://experience.yorku.ca/myAccount/career/events.htm</w:t>
        </w:r>
      </w:hyperlink>
    </w:p>
    <w:p xmlns:wp14="http://schemas.microsoft.com/office/word/2010/wordml" w14:paraId="414A0890" wp14:textId="2EF564EA">
      <w:pPr>
        <w:pStyle w:val="paragraph"/>
      </w:pPr>
    </w:p>
    <w:p w:rsidR="1ED400A2" w:rsidP="1ED400A2" w:rsidRDefault="1ED400A2" w14:paraId="2C289A0E" w14:textId="67302AA4">
      <w:pPr>
        <w:pStyle w:val="paragraph"/>
      </w:pPr>
    </w:p>
    <w:p w:rsidR="1ED400A2" w:rsidP="1ED400A2" w:rsidRDefault="1ED400A2" w14:paraId="6B1DD693" w14:textId="0D139AA4">
      <w:pPr>
        <w:pStyle w:val="paragraph"/>
      </w:pPr>
    </w:p>
    <w:p xmlns:wp14="http://schemas.microsoft.com/office/word/2010/wordml" w:rsidP="4CABF62E" w14:paraId="6A05A809" wp14:textId="77777777">
      <w:pPr>
        <w:pStyle w:val="paragraph"/>
        <w:spacing w:before="0" w:after="0"/>
        <w:rPr>
          <w:rFonts w:ascii="Times New Roman" w:hAnsi="Times New Roman" w:eastAsia="Times New Roman" w:cs="Times New Roman"/>
          <w:outline w:val="0"/>
          <w:color w:val="00b050"/>
          <w:sz w:val="24"/>
          <w:szCs w:val="24"/>
          <w14:textFill>
            <w14:solidFill>
              <w14:srgbClr w14:val="00B050"/>
            </w14:solidFill>
          </w14:textFill>
        </w:rPr>
      </w:pPr>
    </w:p>
    <w:p xmlns:wp14="http://schemas.microsoft.com/office/word/2010/wordml" w:rsidP="4CABF62E" w14:paraId="254F0240" wp14:textId="23B385F5">
      <w:pPr>
        <w:pStyle w:val="正文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4CABF62E" w:rsidR="55EAF38B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Prepared by </w:t>
      </w:r>
      <w:r w:rsidRPr="4CABF62E" w:rsidR="171E07AA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Chloe Liu </w:t>
      </w:r>
      <w:r w:rsidRPr="4CABF62E" w:rsidR="1999FFAE">
        <w:rPr>
          <w:rFonts w:ascii="Times New Roman" w:hAnsi="Times New Roman" w:eastAsia="Times New Roman" w:cs="Times New Roman"/>
          <w:sz w:val="24"/>
          <w:szCs w:val="24"/>
          <w:lang w:val="en-US"/>
        </w:rPr>
        <w:t>Sun</w:t>
      </w:r>
      <w:r w:rsidRPr="4CABF62E" w:rsidR="5BCA67FE">
        <w:rPr>
          <w:rFonts w:ascii="Times New Roman" w:hAnsi="Times New Roman" w:eastAsia="Times New Roman" w:cs="Times New Roman"/>
          <w:sz w:val="24"/>
          <w:szCs w:val="24"/>
          <w:lang w:val="en-US"/>
        </w:rPr>
        <w:t>1</w:t>
      </w:r>
      <w:r w:rsidRPr="4CABF62E" w:rsidR="48CBAD8F">
        <w:rPr>
          <w:rFonts w:ascii="Times New Roman" w:hAnsi="Times New Roman" w:eastAsia="Times New Roman" w:cs="Times New Roman"/>
          <w:sz w:val="24"/>
          <w:szCs w:val="24"/>
          <w:lang w:val="en-US"/>
        </w:rPr>
        <w:t>8</w:t>
      </w:r>
      <w:r w:rsidRPr="4CABF62E" w:rsidR="1999FFAE">
        <w:rPr>
          <w:rFonts w:ascii="Times New Roman" w:hAnsi="Times New Roman" w:eastAsia="Times New Roman" w:cs="Times New Roman"/>
          <w:sz w:val="24"/>
          <w:szCs w:val="24"/>
          <w:lang w:val="en-US"/>
        </w:rPr>
        <w:t>Feb</w:t>
      </w:r>
      <w:r w:rsidRPr="4CABF62E" w:rsidR="55EAF38B">
        <w:rPr>
          <w:rFonts w:ascii="Times New Roman" w:hAnsi="Times New Roman" w:eastAsia="Times New Roman" w:cs="Times New Roman"/>
          <w:sz w:val="24"/>
          <w:szCs w:val="24"/>
        </w:rPr>
        <w:t>2</w:t>
      </w:r>
      <w:r w:rsidRPr="4CABF62E" w:rsidR="55EAF38B">
        <w:rPr>
          <w:rFonts w:ascii="Times New Roman" w:hAnsi="Times New Roman" w:eastAsia="Times New Roman" w:cs="Times New Roman"/>
          <w:sz w:val="24"/>
          <w:szCs w:val="24"/>
          <w:lang w:val="en-US"/>
        </w:rPr>
        <w:t>4</w:t>
      </w:r>
    </w:p>
    <w:p xmlns:wp14="http://schemas.microsoft.com/office/word/2010/wordml" w:rsidP="4CABF62E" w14:paraId="5A39BBE3" wp14:textId="77777777">
      <w:pPr>
        <w:pStyle w:val="正文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25978285" w14:paraId="3D0A0938" wp14:textId="736E371B">
      <w:pPr>
        <w:pStyle w:val="正文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5978285" w:rsidR="3167172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Approved by </w:t>
      </w:r>
      <w:r w:rsidRPr="25978285" w:rsidR="3167172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DA </w:t>
      </w:r>
      <w:r w:rsidRPr="25978285" w:rsidR="24C328A7">
        <w:rPr>
          <w:rFonts w:ascii="Times New Roman" w:hAnsi="Times New Roman" w:eastAsia="Times New Roman" w:cs="Times New Roman"/>
          <w:sz w:val="24"/>
          <w:szCs w:val="24"/>
          <w:lang w:val="en-US"/>
        </w:rPr>
        <w:t>Mon</w:t>
      </w:r>
      <w:r w:rsidRPr="25978285" w:rsidR="24C328A7">
        <w:rPr>
          <w:rFonts w:ascii="Times New Roman" w:hAnsi="Times New Roman" w:eastAsia="Times New Roman" w:cs="Times New Roman"/>
          <w:sz w:val="24"/>
          <w:szCs w:val="24"/>
          <w:lang w:val="en-US"/>
        </w:rPr>
        <w:t>19Feb24</w:t>
      </w:r>
    </w:p>
    <w:p xmlns:wp14="http://schemas.microsoft.com/office/word/2010/wordml" w:rsidP="4CABF62E" w14:paraId="41C8F396" wp14:textId="77777777">
      <w:pPr>
        <w:pStyle w:val="正文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4CABF62E" w14:paraId="0FE4DEBE" wp14:textId="7FF163A1">
      <w:pPr>
        <w:pStyle w:val="正文"/>
        <w:rPr>
          <w:rFonts w:ascii="Times New Roman" w:hAnsi="Times New Roman" w:eastAsia="Times New Roman" w:cs="Times New Roman"/>
          <w:sz w:val="24"/>
          <w:szCs w:val="24"/>
          <w:rtl w:val="0"/>
          <w:lang w:val="en-US"/>
        </w:rPr>
      </w:pPr>
      <w:r w:rsidRPr="4CABF62E" w:rsidR="2D59AE24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Reviewed by </w:t>
      </w:r>
      <w:r w:rsidRPr="4CABF62E" w:rsidR="2D59AE24">
        <w:rPr>
          <w:rFonts w:ascii="Times New Roman" w:hAnsi="Times New Roman" w:eastAsia="Times New Roman" w:cs="Times New Roman"/>
          <w:sz w:val="24"/>
          <w:szCs w:val="24"/>
          <w:lang w:val="en-US"/>
        </w:rPr>
        <w:t>IntWG</w:t>
      </w:r>
      <w:r w:rsidRPr="4CABF62E" w:rsidR="2D59AE24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/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egoe UI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2A3D3EC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D0B940D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14b34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5B9015B2"/>
    <w:rsid w:val="006CDF4F"/>
    <w:rsid w:val="0147E2CB"/>
    <w:rsid w:val="015167B9"/>
    <w:rsid w:val="02712FDA"/>
    <w:rsid w:val="05BF0800"/>
    <w:rsid w:val="072799D5"/>
    <w:rsid w:val="0804CEE9"/>
    <w:rsid w:val="08AA74AA"/>
    <w:rsid w:val="09AE1672"/>
    <w:rsid w:val="09CB161B"/>
    <w:rsid w:val="0A46450B"/>
    <w:rsid w:val="0AFA8AA6"/>
    <w:rsid w:val="0B1FD394"/>
    <w:rsid w:val="0C0C4289"/>
    <w:rsid w:val="0C13FFC0"/>
    <w:rsid w:val="0C5BECFF"/>
    <w:rsid w:val="0E6C4BEB"/>
    <w:rsid w:val="0EEA8A0F"/>
    <w:rsid w:val="102D91A2"/>
    <w:rsid w:val="11B3AEEA"/>
    <w:rsid w:val="12A0B281"/>
    <w:rsid w:val="14C519BB"/>
    <w:rsid w:val="171E07AA"/>
    <w:rsid w:val="1778E9B1"/>
    <w:rsid w:val="17BA5D33"/>
    <w:rsid w:val="186E4BCB"/>
    <w:rsid w:val="198443AD"/>
    <w:rsid w:val="1999FFAE"/>
    <w:rsid w:val="19B45B67"/>
    <w:rsid w:val="1AD4FCD8"/>
    <w:rsid w:val="1B638D9C"/>
    <w:rsid w:val="1CCB3E7D"/>
    <w:rsid w:val="1D20C82D"/>
    <w:rsid w:val="1ED400A2"/>
    <w:rsid w:val="1F13DD19"/>
    <w:rsid w:val="20726BE2"/>
    <w:rsid w:val="2376E154"/>
    <w:rsid w:val="23D387F8"/>
    <w:rsid w:val="245F9621"/>
    <w:rsid w:val="24C328A7"/>
    <w:rsid w:val="25978285"/>
    <w:rsid w:val="259E8404"/>
    <w:rsid w:val="28158673"/>
    <w:rsid w:val="28A9C5FA"/>
    <w:rsid w:val="2B30D7B2"/>
    <w:rsid w:val="2BCC3E82"/>
    <w:rsid w:val="2D59AE24"/>
    <w:rsid w:val="2D9A0990"/>
    <w:rsid w:val="2E28EEA1"/>
    <w:rsid w:val="2F649B37"/>
    <w:rsid w:val="30F5D619"/>
    <w:rsid w:val="31671721"/>
    <w:rsid w:val="31A6F38C"/>
    <w:rsid w:val="31DD4BCB"/>
    <w:rsid w:val="32F44F02"/>
    <w:rsid w:val="33BB8B5E"/>
    <w:rsid w:val="362046AD"/>
    <w:rsid w:val="36852A84"/>
    <w:rsid w:val="3AD6E138"/>
    <w:rsid w:val="3B1CDA97"/>
    <w:rsid w:val="3B828149"/>
    <w:rsid w:val="3C502F38"/>
    <w:rsid w:val="3D96608F"/>
    <w:rsid w:val="3E0E81FA"/>
    <w:rsid w:val="3E0E81FA"/>
    <w:rsid w:val="3FF56991"/>
    <w:rsid w:val="405A4D4F"/>
    <w:rsid w:val="418F81AF"/>
    <w:rsid w:val="41FA9E59"/>
    <w:rsid w:val="4411ECA1"/>
    <w:rsid w:val="447DC37E"/>
    <w:rsid w:val="447DC37E"/>
    <w:rsid w:val="45D5C604"/>
    <w:rsid w:val="48CBAD8F"/>
    <w:rsid w:val="4B2582F9"/>
    <w:rsid w:val="4B37A1C2"/>
    <w:rsid w:val="4CABF62E"/>
    <w:rsid w:val="4E355FE5"/>
    <w:rsid w:val="4E5DAB6D"/>
    <w:rsid w:val="4EA0EBBA"/>
    <w:rsid w:val="4EF58599"/>
    <w:rsid w:val="4F637FED"/>
    <w:rsid w:val="4FAC8D33"/>
    <w:rsid w:val="51BEBFB1"/>
    <w:rsid w:val="51D1AB08"/>
    <w:rsid w:val="51E5C0AC"/>
    <w:rsid w:val="549BD4CE"/>
    <w:rsid w:val="54B33CE2"/>
    <w:rsid w:val="551703BE"/>
    <w:rsid w:val="55EAF38B"/>
    <w:rsid w:val="562D5DD8"/>
    <w:rsid w:val="579E76BB"/>
    <w:rsid w:val="57F332B9"/>
    <w:rsid w:val="582E0135"/>
    <w:rsid w:val="58482319"/>
    <w:rsid w:val="58B0BAAF"/>
    <w:rsid w:val="5AB95589"/>
    <w:rsid w:val="5B028CAD"/>
    <w:rsid w:val="5B9015B2"/>
    <w:rsid w:val="5BCA67FE"/>
    <w:rsid w:val="5C71E7DE"/>
    <w:rsid w:val="5CBC7055"/>
    <w:rsid w:val="5D08F1EC"/>
    <w:rsid w:val="5DB8C24A"/>
    <w:rsid w:val="5F334FA0"/>
    <w:rsid w:val="5F4DE21B"/>
    <w:rsid w:val="608A0EF7"/>
    <w:rsid w:val="60E4F0EF"/>
    <w:rsid w:val="6111774D"/>
    <w:rsid w:val="621AC993"/>
    <w:rsid w:val="62282DDA"/>
    <w:rsid w:val="6253A6F7"/>
    <w:rsid w:val="6297A1A6"/>
    <w:rsid w:val="63E60019"/>
    <w:rsid w:val="6549092F"/>
    <w:rsid w:val="655E72A7"/>
    <w:rsid w:val="664F1866"/>
    <w:rsid w:val="681B0DBD"/>
    <w:rsid w:val="682FCA20"/>
    <w:rsid w:val="68D8696C"/>
    <w:rsid w:val="69E7E2E6"/>
    <w:rsid w:val="6AB12C96"/>
    <w:rsid w:val="6B824B83"/>
    <w:rsid w:val="6C03C8CE"/>
    <w:rsid w:val="6D62D90F"/>
    <w:rsid w:val="6FFAD87C"/>
    <w:rsid w:val="721D550B"/>
    <w:rsid w:val="72934E13"/>
    <w:rsid w:val="72D7028D"/>
    <w:rsid w:val="735C6F04"/>
    <w:rsid w:val="75A2B6F8"/>
    <w:rsid w:val="773E8759"/>
    <w:rsid w:val="7877B513"/>
    <w:rsid w:val="79F0CAB1"/>
    <w:rsid w:val="7AEAD154"/>
    <w:rsid w:val="7BCD71A1"/>
    <w:rsid w:val="7DDFD9CC"/>
    <w:rsid w:val="7E69738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D51A79"/>
  <w15:docId w15:val="{9F6DA6CC-7BFD-4F2B-9A6A-A9D02BACA4E2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链接"/>
    <w:next w:val="Hyperlink.0"/>
    <w:rPr>
      <w:rFonts w:ascii="Times New Roman" w:hAnsi="Times New Roman" w:eastAsia="Times New Roman" w:cs="Times New Roman"/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 Paragraph 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oter" Target="footer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hyperlink" Target="https://experience.yorku.ca/myAccount/career/events.htm" TargetMode="External" Id="R5fbe01d148d74c0e" /><Relationship Type="http://schemas.openxmlformats.org/officeDocument/2006/relationships/numbering" Target="numbering.xml" Id="R7aba4feb37c34f40" /><Relationship Type="http://schemas.openxmlformats.org/officeDocument/2006/relationships/image" Target="/media/image2.png" Id="Recc1b3148ad74d5e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C2532ABA-7939-4046-8DF2-BC8C3959EAAF}"/>
</file>

<file path=customXml/itemProps2.xml><?xml version="1.0" encoding="utf-8"?>
<ds:datastoreItem xmlns:ds="http://schemas.openxmlformats.org/officeDocument/2006/customXml" ds:itemID="{FFAF4EAA-5059-48B1-A3A3-9656DEFB2673}"/>
</file>

<file path=customXml/itemProps3.xml><?xml version="1.0" encoding="utf-8"?>
<ds:datastoreItem xmlns:ds="http://schemas.openxmlformats.org/officeDocument/2006/customXml" ds:itemID="{4E6448DC-DF7E-4C45-BBF3-C40054033D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2024-02-19T13:48:19.1985698Z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